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D035" w14:textId="77777777" w:rsidR="00ED6BD4" w:rsidRDefault="00ED6BD4" w:rsidP="00ED6BD4">
      <w:pPr>
        <w:pStyle w:val="NoteLevel1"/>
      </w:pPr>
      <w:r>
        <w:t>Approximating Square Roots Practice.</w:t>
      </w:r>
    </w:p>
    <w:p w14:paraId="59377A90" w14:textId="77777777" w:rsidR="00ED6BD4" w:rsidRDefault="00ED6BD4" w:rsidP="00ED6BD4">
      <w:pPr>
        <w:pStyle w:val="NoteLevel1"/>
        <w:numPr>
          <w:ilvl w:val="0"/>
          <w:numId w:val="0"/>
        </w:numPr>
      </w:pPr>
      <w:r>
        <w:t>Use your square root estimation skills to approximate each square root.</w:t>
      </w:r>
    </w:p>
    <w:p w14:paraId="4065C313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1AF984CC" w14:textId="77777777" w:rsidR="00ED6BD4" w:rsidRDefault="00346FEF" w:rsidP="00ED6BD4">
      <w:pPr>
        <w:pStyle w:val="NoteLevel1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200</m:t>
            </m:r>
          </m:e>
        </m:rad>
      </m:oMath>
      <w:r w:rsidR="00ED6BD4">
        <w:t xml:space="preserve"> </w:t>
      </w:r>
      <w:proofErr w:type="gramStart"/>
      <w:r w:rsidR="00ED6BD4">
        <w:t>is</w:t>
      </w:r>
      <w:proofErr w:type="gramEnd"/>
      <w:r w:rsidR="00ED6BD4">
        <w:t xml:space="preserve"> between ________ and _________.  It is closer to ____.</w:t>
      </w:r>
    </w:p>
    <w:p w14:paraId="7168583A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4B0DAC45" w14:textId="77777777" w:rsidR="00ED6BD4" w:rsidRDefault="00ED6BD4" w:rsidP="00ED6BD4">
      <w:pPr>
        <w:pStyle w:val="NoteLevel1"/>
        <w:numPr>
          <w:ilvl w:val="0"/>
          <w:numId w:val="3"/>
        </w:numPr>
      </w:pPr>
      <m:oMath>
        <m:r>
          <w:rPr>
            <w:rFonts w:ascii="Cambria Math" w:hAnsi="Cambria Math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31</m:t>
            </m:r>
          </m:e>
        </m:rad>
      </m:oMath>
      <w:r>
        <w:t xml:space="preserve"> </w:t>
      </w:r>
      <w:proofErr w:type="gramStart"/>
      <w:r>
        <w:t>is</w:t>
      </w:r>
      <w:proofErr w:type="gramEnd"/>
      <w:r>
        <w:t xml:space="preserve"> between ________ and _________.  It is closer to ____.</w:t>
      </w:r>
    </w:p>
    <w:p w14:paraId="6696AF00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3DC48E55" w14:textId="77777777" w:rsidR="00ED6BD4" w:rsidRDefault="00346FEF" w:rsidP="00ED6BD4">
      <w:pPr>
        <w:pStyle w:val="NoteLevel1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134</m:t>
            </m:r>
          </m:e>
        </m:rad>
      </m:oMath>
      <w:r w:rsidR="00ED6BD4">
        <w:t xml:space="preserve"> </w:t>
      </w:r>
      <w:proofErr w:type="gramStart"/>
      <w:r w:rsidR="00ED6BD4">
        <w:t>is</w:t>
      </w:r>
      <w:proofErr w:type="gramEnd"/>
      <w:r w:rsidR="00ED6BD4">
        <w:t xml:space="preserve"> between ________ and _________.  It is closer to ____.</w:t>
      </w:r>
    </w:p>
    <w:p w14:paraId="38952BF8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4DC4A1CF" w14:textId="77777777" w:rsidR="00ED6BD4" w:rsidRDefault="00ED6BD4" w:rsidP="00ED6BD4">
      <w:pPr>
        <w:pStyle w:val="NoteLevel1"/>
        <w:numPr>
          <w:ilvl w:val="0"/>
          <w:numId w:val="3"/>
        </w:numPr>
      </w:pPr>
      <m:oMath>
        <m:r>
          <w:rPr>
            <w:rFonts w:ascii="Cambria Math" w:hAnsi="Cambria Math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t xml:space="preserve"> </w:t>
      </w:r>
      <w:proofErr w:type="gramStart"/>
      <w:r>
        <w:t>is</w:t>
      </w:r>
      <w:proofErr w:type="gramEnd"/>
      <w:r>
        <w:t xml:space="preserve"> between ________ and _________.  It is closer to ____.</w:t>
      </w:r>
    </w:p>
    <w:p w14:paraId="0B805E71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56B3B92A" w14:textId="77777777" w:rsidR="00ED6BD4" w:rsidRDefault="00ED6BD4" w:rsidP="00ED6BD4">
      <w:pPr>
        <w:pStyle w:val="NoteLevel1"/>
        <w:numPr>
          <w:ilvl w:val="0"/>
          <w:numId w:val="3"/>
        </w:numPr>
      </w:pPr>
      <m:oMath>
        <m:r>
          <w:rPr>
            <w:rFonts w:ascii="Cambria Math" w:hAnsi="Cambria Math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  <w:r>
        <w:t xml:space="preserve"> </w:t>
      </w:r>
      <w:proofErr w:type="gramStart"/>
      <w:r>
        <w:t>is</w:t>
      </w:r>
      <w:proofErr w:type="gramEnd"/>
      <w:r>
        <w:t xml:space="preserve"> between ________ and _________.  It is closer to ____.</w:t>
      </w:r>
    </w:p>
    <w:p w14:paraId="47D36F3A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155EDE49" w14:textId="77777777" w:rsidR="00ED6BD4" w:rsidRDefault="00346FEF" w:rsidP="00ED6BD4">
      <w:pPr>
        <w:pStyle w:val="NoteLevel1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111</m:t>
            </m:r>
          </m:e>
        </m:rad>
      </m:oMath>
      <w:r w:rsidR="00ED6BD4">
        <w:t xml:space="preserve"> </w:t>
      </w:r>
      <w:proofErr w:type="gramStart"/>
      <w:r w:rsidR="00ED6BD4">
        <w:t>is</w:t>
      </w:r>
      <w:proofErr w:type="gramEnd"/>
      <w:r w:rsidR="00ED6BD4">
        <w:t xml:space="preserve"> between ________ and _________.  It is closer to ____.</w:t>
      </w:r>
    </w:p>
    <w:p w14:paraId="738264AB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6C5CDF44" w14:textId="77777777" w:rsidR="00ED6BD4" w:rsidRDefault="00346FEF" w:rsidP="00ED6BD4">
      <w:pPr>
        <w:pStyle w:val="NoteLevel1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="00ED6BD4">
        <w:t xml:space="preserve"> </w:t>
      </w:r>
      <w:proofErr w:type="gramStart"/>
      <w:r w:rsidR="00ED6BD4">
        <w:t>is</w:t>
      </w:r>
      <w:proofErr w:type="gramEnd"/>
      <w:r w:rsidR="00ED6BD4">
        <w:t xml:space="preserve"> between ________ and _________.  It is closer to ____.</w:t>
      </w:r>
    </w:p>
    <w:p w14:paraId="41EE2A51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68DA2D94" w14:textId="77777777" w:rsidR="00ED6BD4" w:rsidRDefault="00ED6BD4" w:rsidP="00ED6BD4">
      <w:pPr>
        <w:pStyle w:val="NoteLevel1"/>
        <w:numPr>
          <w:ilvl w:val="0"/>
          <w:numId w:val="3"/>
        </w:numPr>
      </w:pPr>
      <m:oMath>
        <m:r>
          <w:rPr>
            <w:rFonts w:ascii="Cambria Math" w:hAnsi="Cambria Math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</w:t>
      </w:r>
      <w:proofErr w:type="gramStart"/>
      <w:r>
        <w:t>is</w:t>
      </w:r>
      <w:proofErr w:type="gramEnd"/>
      <w:r>
        <w:t xml:space="preserve"> between ________ and _________.  It is closer to ____.</w:t>
      </w:r>
    </w:p>
    <w:p w14:paraId="151383E6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28B7CF12" w14:textId="77777777" w:rsidR="00ED6BD4" w:rsidRDefault="00346FEF" w:rsidP="00ED6BD4">
      <w:pPr>
        <w:pStyle w:val="NoteLevel1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150</m:t>
            </m:r>
          </m:e>
        </m:rad>
      </m:oMath>
      <w:r w:rsidR="00ED6BD4">
        <w:t xml:space="preserve"> </w:t>
      </w:r>
      <w:proofErr w:type="gramStart"/>
      <w:r w:rsidR="00ED6BD4">
        <w:t>is</w:t>
      </w:r>
      <w:proofErr w:type="gramEnd"/>
      <w:r w:rsidR="00ED6BD4">
        <w:t xml:space="preserve"> between ________ and _________.  It is closer to ____.</w:t>
      </w:r>
    </w:p>
    <w:p w14:paraId="2E8FA814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582FC621" w14:textId="77777777" w:rsidR="00ED6BD4" w:rsidRDefault="00346FEF" w:rsidP="00ED6BD4">
      <w:pPr>
        <w:pStyle w:val="NoteLevel1"/>
        <w:numPr>
          <w:ilvl w:val="0"/>
          <w:numId w:val="3"/>
        </w:numPr>
        <w:ind w:hanging="18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  <w:r w:rsidR="00ED6BD4">
        <w:t xml:space="preserve"> </w:t>
      </w:r>
      <w:proofErr w:type="gramStart"/>
      <w:r w:rsidR="00ED6BD4">
        <w:t>is</w:t>
      </w:r>
      <w:proofErr w:type="gramEnd"/>
      <w:r w:rsidR="00ED6BD4">
        <w:t xml:space="preserve"> between ________ and _________.  It is closer to ____.</w:t>
      </w:r>
    </w:p>
    <w:p w14:paraId="3BD0C90A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53BD516F" w14:textId="77777777" w:rsidR="00ED6BD4" w:rsidRDefault="00ED6BD4" w:rsidP="00ED6BD4">
      <w:pPr>
        <w:pStyle w:val="NoteLevel1"/>
        <w:numPr>
          <w:ilvl w:val="0"/>
          <w:numId w:val="3"/>
        </w:numPr>
        <w:ind w:hanging="180"/>
      </w:pPr>
      <m:oMath>
        <m:r>
          <w:rPr>
            <w:rFonts w:ascii="Cambria Math" w:hAnsi="Cambria Math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r>
        <w:t xml:space="preserve"> </w:t>
      </w:r>
      <w:proofErr w:type="gramStart"/>
      <w:r>
        <w:t>is</w:t>
      </w:r>
      <w:proofErr w:type="gramEnd"/>
      <w:r>
        <w:t xml:space="preserve"> between ________ and _________.  It is closer to ____.</w:t>
      </w:r>
    </w:p>
    <w:p w14:paraId="20E9F022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49AE15E7" w14:textId="77777777" w:rsidR="00ED6BD4" w:rsidRDefault="00ED6BD4" w:rsidP="00ED6BD4">
      <w:pPr>
        <w:pStyle w:val="NoteLevel1"/>
        <w:numPr>
          <w:ilvl w:val="0"/>
          <w:numId w:val="3"/>
        </w:numPr>
        <w:ind w:hanging="180"/>
      </w:pPr>
      <m:oMath>
        <m:r>
          <w:rPr>
            <w:rFonts w:ascii="Cambria Math" w:hAnsi="Cambria Math"/>
          </w:rPr>
          <m:t xml:space="preserve">   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</w:t>
      </w:r>
      <w:proofErr w:type="gramStart"/>
      <w:r>
        <w:t>is</w:t>
      </w:r>
      <w:proofErr w:type="gramEnd"/>
      <w:r>
        <w:t xml:space="preserve"> between ________ and _________.  It is closer to ____.</w:t>
      </w:r>
    </w:p>
    <w:p w14:paraId="368B18AF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113EBC48" w14:textId="77777777" w:rsidR="00ED6BD4" w:rsidRDefault="00346FEF" w:rsidP="00ED6BD4">
      <w:pPr>
        <w:pStyle w:val="NoteLevel1"/>
        <w:numPr>
          <w:ilvl w:val="0"/>
          <w:numId w:val="3"/>
        </w:numPr>
        <w:ind w:hanging="18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35</m:t>
            </m:r>
          </m:e>
        </m:rad>
      </m:oMath>
      <w:r w:rsidR="00ED6BD4">
        <w:t xml:space="preserve"> </w:t>
      </w:r>
      <w:proofErr w:type="gramStart"/>
      <w:r w:rsidR="00ED6BD4">
        <w:t>is</w:t>
      </w:r>
      <w:proofErr w:type="gramEnd"/>
      <w:r w:rsidR="00ED6BD4">
        <w:t xml:space="preserve"> between ________ and _________.  It is closer to ____.</w:t>
      </w:r>
    </w:p>
    <w:p w14:paraId="2EC9CD4E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0ED5F731" w14:textId="77777777" w:rsidR="00ED6BD4" w:rsidRDefault="00346FEF" w:rsidP="00ED6BD4">
      <w:pPr>
        <w:pStyle w:val="NoteLevel1"/>
        <w:numPr>
          <w:ilvl w:val="0"/>
          <w:numId w:val="3"/>
        </w:numPr>
        <w:ind w:hanging="18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  <w:r w:rsidR="00ED6BD4">
        <w:t xml:space="preserve"> </w:t>
      </w:r>
      <w:proofErr w:type="gramStart"/>
      <w:r w:rsidR="00ED6BD4">
        <w:t>is</w:t>
      </w:r>
      <w:proofErr w:type="gramEnd"/>
      <w:r w:rsidR="00ED6BD4">
        <w:t xml:space="preserve"> between ________ and _________.  It is closer to ____.</w:t>
      </w:r>
    </w:p>
    <w:p w14:paraId="4178BBB6" w14:textId="77777777" w:rsidR="00ED6BD4" w:rsidRDefault="00ED6BD4" w:rsidP="00ED6BD4">
      <w:pPr>
        <w:pStyle w:val="NoteLevel1"/>
        <w:numPr>
          <w:ilvl w:val="0"/>
          <w:numId w:val="0"/>
        </w:numPr>
      </w:pPr>
    </w:p>
    <w:p w14:paraId="4FC615B3" w14:textId="77777777" w:rsidR="00ED6BD4" w:rsidRDefault="00ED6BD4" w:rsidP="00ED6BD4">
      <w:pPr>
        <w:pStyle w:val="NoteLevel1"/>
        <w:numPr>
          <w:ilvl w:val="0"/>
          <w:numId w:val="3"/>
        </w:numPr>
        <w:ind w:hanging="180"/>
      </w:pPr>
      <w:r>
        <w:t xml:space="preserve">Explain how you could find between which two consecutive whole numbers you would plot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r>
        <w:t xml:space="preserve"> on a number line.  Also explain how you can determine to which of these two whole numbers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37</m:t>
            </m:r>
          </m:e>
        </m:rad>
      </m:oMath>
      <w:r>
        <w:t xml:space="preserve"> is closest.  </w:t>
      </w:r>
    </w:p>
    <w:p w14:paraId="7D3B5308" w14:textId="77777777" w:rsidR="00ED6BD4" w:rsidRDefault="00ED6BD4" w:rsidP="00ED6BD4">
      <w:pPr>
        <w:pStyle w:val="NoteLevel1"/>
        <w:numPr>
          <w:ilvl w:val="0"/>
          <w:numId w:val="0"/>
        </w:numPr>
        <w:ind w:left="360"/>
      </w:pPr>
    </w:p>
    <w:p w14:paraId="67ED6665" w14:textId="77777777" w:rsidR="00ED6BD4" w:rsidRDefault="00ED6BD4">
      <w:pPr>
        <w:sectPr w:rsidR="00ED6BD4" w:rsidSect="00ED6BD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97E20B6" w14:textId="77777777" w:rsidR="0049301F" w:rsidRDefault="00346F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AECD" wp14:editId="6C73A94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628900" cy="6972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3"/>
                              <w:gridCol w:w="1964"/>
                            </w:tblGrid>
                            <w:tr w:rsidR="00346FEF" w14:paraId="2E4BD320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3927" w:type="dxa"/>
                                  <w:gridSpan w:val="2"/>
                                  <w:vAlign w:val="center"/>
                                </w:tcPr>
                                <w:p w14:paraId="698F01FA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Perfect Squares</w:t>
                                  </w:r>
                                </w:p>
                              </w:tc>
                            </w:tr>
                            <w:tr w:rsidR="00346FEF" w14:paraId="5CAB4D48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2DEF3D68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Square root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4E137CE5" w14:textId="77777777" w:rsidR="00346FEF" w:rsidRPr="00151346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51346">
                                    <w:rPr>
                                      <w:sz w:val="32"/>
                                      <w:szCs w:val="32"/>
                                    </w:rPr>
                                    <w:t>Perfect square</w:t>
                                  </w:r>
                                </w:p>
                              </w:tc>
                            </w:tr>
                            <w:tr w:rsidR="00346FEF" w14:paraId="77A49AFA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32C0B92B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268C83AF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177CD5E8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00DA50D3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525B669F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03D2760E" w14:textId="77777777" w:rsidTr="00ED6BD4">
                              <w:trPr>
                                <w:trHeight w:val="524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2B26D2B0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0B6D86A1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0501ED30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3C07A6F7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0C9D2E32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7C6A10CE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35F506AE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140E1C8D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516E5290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0C13A8E6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69432EFB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58CBC24D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10623010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21DA8FCF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2FE45B37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1BE9F677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79A0FBAF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6F1BDE91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668C2385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293B9DA7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7CC69D88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1B3644C8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0BF979E9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69FDBF42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6A966BF4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27B87218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30C0C31D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469F3E30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662190E6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566B45E4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6E09F72A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0F5BF8FA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2503F0E5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6C652912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7FE5914B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491D032D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233D4467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0075FAA4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0C87FA08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790FA585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684DD241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6FEF" w14:paraId="395A0560" w14:textId="77777777" w:rsidTr="00ED6BD4">
                              <w:trPr>
                                <w:trHeight w:val="585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14:paraId="578FC664" w14:textId="77777777" w:rsidR="00346FEF" w:rsidRPr="00F50FFA" w:rsidRDefault="00346FEF" w:rsidP="00ED6BD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0FFA">
                                    <w:rPr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14:paraId="41BAE117" w14:textId="77777777" w:rsidR="00346FEF" w:rsidRDefault="00346FEF" w:rsidP="00ED6B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D8CFB6E" w14:textId="77777777" w:rsidR="00346FEF" w:rsidRDefault="00346FEF" w:rsidP="00ED6BD4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35.95pt;margin-top:-35.95pt;width:207pt;height:5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3"/>
                        <w:gridCol w:w="1964"/>
                      </w:tblGrid>
                      <w:tr w:rsidR="00346FEF" w14:paraId="2E4BD320" w14:textId="77777777" w:rsidTr="00ED6BD4">
                        <w:trPr>
                          <w:trHeight w:val="585"/>
                        </w:trPr>
                        <w:tc>
                          <w:tcPr>
                            <w:tcW w:w="3927" w:type="dxa"/>
                            <w:gridSpan w:val="2"/>
                            <w:vAlign w:val="center"/>
                          </w:tcPr>
                          <w:p w14:paraId="698F01FA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r w:rsidRPr="00F50FFA">
                              <w:rPr>
                                <w:sz w:val="32"/>
                                <w:szCs w:val="32"/>
                              </w:rPr>
                              <w:t>Perfect Squares</w:t>
                            </w:r>
                          </w:p>
                        </w:tc>
                      </w:tr>
                      <w:tr w:rsidR="00346FEF" w14:paraId="5CAB4D48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2DEF3D68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Square root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4E137CE5" w14:textId="77777777" w:rsidR="00346FEF" w:rsidRPr="00151346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1346">
                              <w:rPr>
                                <w:sz w:val="32"/>
                                <w:szCs w:val="32"/>
                              </w:rPr>
                              <w:t>Perfect square</w:t>
                            </w:r>
                          </w:p>
                        </w:tc>
                      </w:tr>
                      <w:tr w:rsidR="00346FEF" w14:paraId="77A49AFA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32C0B92B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268C83AF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177CD5E8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00DA50D3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525B669F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03D2760E" w14:textId="77777777" w:rsidTr="00ED6BD4">
                        <w:trPr>
                          <w:trHeight w:val="524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2B26D2B0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0B6D86A1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0501ED30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3C07A6F7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0C9D2E32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7C6A10CE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35F506AE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140E1C8D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516E5290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0C13A8E6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69432EFB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58CBC24D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10623010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21DA8FCF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2FE45B37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1BE9F677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79A0FBAF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6F1BDE91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668C2385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293B9DA7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7CC69D88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1B3644C8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0BF979E9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69FDBF42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6A966BF4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27B87218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30C0C31D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469F3E30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662190E6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566B45E4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6E09F72A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0F5BF8FA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2503F0E5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6C652912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7FE5914B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491D032D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233D4467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0075FAA4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0C87FA08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790FA585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684DD241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  <w:tr w:rsidR="00346FEF" w14:paraId="395A0560" w14:textId="77777777" w:rsidTr="00ED6BD4">
                        <w:trPr>
                          <w:trHeight w:val="585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14:paraId="578FC664" w14:textId="77777777" w:rsidR="00346FEF" w:rsidRPr="00F50FFA" w:rsidRDefault="00346FEF" w:rsidP="00ED6B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0FFA"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64" w:type="dxa"/>
                            <w:vAlign w:val="center"/>
                          </w:tcPr>
                          <w:p w14:paraId="41BAE117" w14:textId="77777777" w:rsidR="00346FEF" w:rsidRDefault="00346FEF" w:rsidP="00ED6BD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D8CFB6E" w14:textId="77777777" w:rsidR="00346FEF" w:rsidRDefault="00346FEF" w:rsidP="00ED6BD4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D6B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26C47" wp14:editId="2570A4F4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4572000</wp:posOffset>
                </wp:positionV>
                <wp:extent cx="6286500" cy="1600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2CE71" w14:textId="77777777" w:rsidR="00346FEF" w:rsidRDefault="00346FEF" w:rsidP="00ED6BD4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1239C">
                              <w:rPr>
                                <w:sz w:val="36"/>
                                <w:szCs w:val="36"/>
                              </w:rPr>
                              <w:t xml:space="preserve">___________ </w:t>
                            </w:r>
                            <w:proofErr w:type="gramStart"/>
                            <w:r w:rsidRPr="0071239C"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 w:rsidRPr="0071239C">
                              <w:rPr>
                                <w:sz w:val="36"/>
                                <w:szCs w:val="36"/>
                              </w:rPr>
                              <w:t xml:space="preserve"> between ________ and __________.  </w:t>
                            </w:r>
                          </w:p>
                          <w:p w14:paraId="422675C1" w14:textId="77777777" w:rsidR="00346FEF" w:rsidRDefault="00346FEF" w:rsidP="00ED6BD4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804980" w14:textId="77777777" w:rsidR="00346FEF" w:rsidRPr="0071239C" w:rsidRDefault="00346FEF" w:rsidP="00ED6BD4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1239C">
                              <w:rPr>
                                <w:sz w:val="36"/>
                                <w:szCs w:val="36"/>
                              </w:rPr>
                              <w:t>Its approximation is closer to 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98pt;margin-top:5in;width:495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tkUNE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" filled="f" stroked="f">
                <v:textbox>
                  <w:txbxContent>
                    <w:p w:rsidR="00ED6BD4" w:rsidRDefault="00ED6BD4" w:rsidP="00ED6BD4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1239C">
                        <w:rPr>
                          <w:sz w:val="36"/>
                          <w:szCs w:val="36"/>
                        </w:rPr>
                        <w:t xml:space="preserve">___________ </w:t>
                      </w:r>
                      <w:proofErr w:type="gramStart"/>
                      <w:r w:rsidRPr="0071239C"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 w:rsidRPr="0071239C">
                        <w:rPr>
                          <w:sz w:val="36"/>
                          <w:szCs w:val="36"/>
                        </w:rPr>
                        <w:t xml:space="preserve"> between ________ and __________.  </w:t>
                      </w:r>
                    </w:p>
                    <w:p w:rsidR="00ED6BD4" w:rsidRDefault="00ED6BD4" w:rsidP="00ED6BD4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  <w:p w:rsidR="00ED6BD4" w:rsidRPr="0071239C" w:rsidRDefault="00ED6BD4" w:rsidP="00ED6BD4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1239C">
                        <w:rPr>
                          <w:sz w:val="36"/>
                          <w:szCs w:val="36"/>
                        </w:rPr>
                        <w:t>Its approximation is closer to 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BD4" w:rsidRPr="0071239C">
        <w:rPr>
          <w:noProof/>
        </w:rPr>
        <w:drawing>
          <wp:anchor distT="0" distB="0" distL="114300" distR="114300" simplePos="0" relativeHeight="251662336" behindDoc="0" locked="0" layoutInCell="1" allowOverlap="1" wp14:anchorId="6D74F137" wp14:editId="3A56BD3F">
            <wp:simplePos x="0" y="0"/>
            <wp:positionH relativeFrom="column">
              <wp:posOffset>342900</wp:posOffset>
            </wp:positionH>
            <wp:positionV relativeFrom="paragraph">
              <wp:posOffset>1600200</wp:posOffset>
            </wp:positionV>
            <wp:extent cx="5486400" cy="3200400"/>
            <wp:effectExtent l="0" t="0" r="25400" b="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6F3E1" wp14:editId="1BE6B7FC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5943600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76BC" w14:textId="77777777" w:rsidR="00346FEF" w:rsidRPr="003E38C6" w:rsidRDefault="00346FEF" w:rsidP="00ED6B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contextualSpacing w:val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E38C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Find perfect squares surrounding the radicand.</w:t>
                            </w:r>
                          </w:p>
                          <w:p w14:paraId="235BE543" w14:textId="77777777" w:rsidR="00346FEF" w:rsidRPr="003E38C6" w:rsidRDefault="00346FEF" w:rsidP="00ED6B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contextualSpacing w:val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E38C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Find the difference between the perfect square and the radicand.</w:t>
                            </w:r>
                          </w:p>
                          <w:p w14:paraId="17770273" w14:textId="77777777" w:rsidR="00346FEF" w:rsidRPr="003E38C6" w:rsidRDefault="00346FEF" w:rsidP="00ED6B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contextualSpacing w:val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E38C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The smaller difference, the closer the approximation.</w:t>
                            </w:r>
                          </w:p>
                          <w:p w14:paraId="4BA5B7B7" w14:textId="77777777" w:rsidR="00346FEF" w:rsidRPr="003E38C6" w:rsidRDefault="00346FEF" w:rsidP="00ED6BD4">
                            <w:pPr>
                              <w:ind w:left="36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8pt;margin-top:0;width:46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0Y88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" filled="f" stroked="f">
                <v:textbox>
                  <w:txbxContent>
                    <w:p w:rsidR="00ED6BD4" w:rsidRPr="003E38C6" w:rsidRDefault="00ED6BD4" w:rsidP="00ED6B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contextualSpacing w:val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E38C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Find perfect squares surrounding the radicand.</w:t>
                      </w:r>
                    </w:p>
                    <w:p w:rsidR="00ED6BD4" w:rsidRPr="003E38C6" w:rsidRDefault="00ED6BD4" w:rsidP="00ED6B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contextualSpacing w:val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E38C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Find the difference between the perfect square and the radicand.</w:t>
                      </w:r>
                    </w:p>
                    <w:p w:rsidR="00ED6BD4" w:rsidRPr="003E38C6" w:rsidRDefault="00ED6BD4" w:rsidP="00ED6B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contextualSpacing w:val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E38C6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The smaller difference, the closer the approximation.</w:t>
                      </w:r>
                    </w:p>
                    <w:p w:rsidR="00ED6BD4" w:rsidRPr="003E38C6" w:rsidRDefault="00ED6BD4" w:rsidP="00ED6BD4">
                      <w:pPr>
                        <w:ind w:left="36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B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D0FB1" wp14:editId="44BFEEA3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6115685" cy="553085"/>
                <wp:effectExtent l="0" t="0" r="0" b="5715"/>
                <wp:wrapThrough wrapText="bothSides">
                  <wp:wrapPolygon edited="0">
                    <wp:start x="90" y="0"/>
                    <wp:lineTo x="90" y="20831"/>
                    <wp:lineTo x="21441" y="20831"/>
                    <wp:lineTo x="21441" y="0"/>
                    <wp:lineTo x="9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7042CF" w14:textId="77777777" w:rsidR="00346FEF" w:rsidRPr="00F50FFA" w:rsidRDefault="00346FEF" w:rsidP="00ED6BD4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50FFA">
                              <w:rPr>
                                <w:rFonts w:ascii="Chalkduster" w:hAnsi="Chalkduster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Approximating square roots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189pt;margin-top:-35.95pt;width:481.55pt;height:43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" filled="f" stroked="f">
                <v:textbox style="mso-fit-shape-to-text:t">
                  <w:txbxContent>
                    <w:p w14:paraId="387042CF" w14:textId="77777777" w:rsidR="00346FEF" w:rsidRPr="00F50FFA" w:rsidRDefault="00346FEF" w:rsidP="00ED6BD4">
                      <w:pPr>
                        <w:jc w:val="center"/>
                        <w:rPr>
                          <w:rFonts w:ascii="Chalkduster" w:hAnsi="Chalkduster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50FFA">
                        <w:rPr>
                          <w:rFonts w:ascii="Chalkduster" w:hAnsi="Chalkduster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Approximating square roots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9301F" w:rsidSect="00ED6BD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EA14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44FBE"/>
    <w:multiLevelType w:val="hybridMultilevel"/>
    <w:tmpl w:val="693CBC6E"/>
    <w:lvl w:ilvl="0" w:tplc="51B0419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8A6"/>
    <w:multiLevelType w:val="hybridMultilevel"/>
    <w:tmpl w:val="EE9EE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D4"/>
    <w:rsid w:val="0008263C"/>
    <w:rsid w:val="00346FEF"/>
    <w:rsid w:val="0049301F"/>
    <w:rsid w:val="00E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9C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BD4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ED6BD4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ED6BD4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D6BD4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D6BD4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D6BD4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D6BD4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D6BD4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D6BD4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D6BD4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BD4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ED6BD4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ED6BD4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ED6BD4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ED6BD4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ED6BD4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ED6BD4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ED6BD4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ED6BD4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ED6BD4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Relationship Id="rId2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Relationship Id="rId2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D55125-4694-6D4B-AAB3-97BDF0BF9E1B}" type="doc">
      <dgm:prSet loTypeId="urn:microsoft.com/office/officeart/2005/8/layout/bList2" loCatId="" qsTypeId="urn:microsoft.com/office/officeart/2005/8/quickstyle/simple1" qsCatId="simple" csTypeId="urn:microsoft.com/office/officeart/2005/8/colors/accent1_2" csCatId="accent1" phldr="1"/>
      <dgm:spPr/>
    </dgm:pt>
    <dgm:pt modelId="{4535077C-6494-6C4B-A519-1A1E2D717C11}">
      <dgm:prSet phldrT="[Text]"/>
      <dgm:spPr/>
      <dgm:t>
        <a:bodyPr/>
        <a:lstStyle/>
        <a:p>
          <a:r>
            <a:rPr lang="en-US"/>
            <a:t>perfect square lower</a:t>
          </a:r>
        </a:p>
      </dgm:t>
    </dgm:pt>
    <dgm:pt modelId="{1EFAE111-C110-904F-8DCC-32CD2CF4D290}" type="parTrans" cxnId="{1AC09681-F058-B14F-9F1D-4540AD9BB8B2}">
      <dgm:prSet/>
      <dgm:spPr/>
      <dgm:t>
        <a:bodyPr/>
        <a:lstStyle/>
        <a:p>
          <a:endParaRPr lang="en-US"/>
        </a:p>
      </dgm:t>
    </dgm:pt>
    <dgm:pt modelId="{5C85C4C3-C317-394C-BD60-2E1DD62BE945}" type="sibTrans" cxnId="{1AC09681-F058-B14F-9F1D-4540AD9BB8B2}">
      <dgm:prSet/>
      <dgm:spPr/>
      <dgm:t>
        <a:bodyPr/>
        <a:lstStyle/>
        <a:p>
          <a:endParaRPr lang="en-US"/>
        </a:p>
      </dgm:t>
    </dgm:pt>
    <dgm:pt modelId="{BBF67AF6-7E16-C643-864B-F6A5103FB892}">
      <dgm:prSet phldrT="[Text]"/>
      <dgm:spPr/>
      <dgm:t>
        <a:bodyPr/>
        <a:lstStyle/>
        <a:p>
          <a:r>
            <a:rPr lang="en-US"/>
            <a:t>perfect square higher</a:t>
          </a:r>
        </a:p>
      </dgm:t>
    </dgm:pt>
    <dgm:pt modelId="{B1319EE6-481B-624E-8DFE-6D4301B23DF1}" type="parTrans" cxnId="{77718B01-AB94-6942-9CD9-0888C8C43CD6}">
      <dgm:prSet/>
      <dgm:spPr/>
      <dgm:t>
        <a:bodyPr/>
        <a:lstStyle/>
        <a:p>
          <a:endParaRPr lang="en-US"/>
        </a:p>
      </dgm:t>
    </dgm:pt>
    <dgm:pt modelId="{B60FFCB7-B9E7-7341-BA83-5CAB5F0F4E6E}" type="sibTrans" cxnId="{77718B01-AB94-6942-9CD9-0888C8C43CD6}">
      <dgm:prSet/>
      <dgm:spPr/>
      <dgm:t>
        <a:bodyPr/>
        <a:lstStyle/>
        <a:p>
          <a:endParaRPr lang="en-US"/>
        </a:p>
      </dgm:t>
    </dgm:pt>
    <dgm:pt modelId="{92248232-85E8-AC46-9FCC-7F82D77F4D1B}">
      <dgm:prSet phldrT="[Text]"/>
      <dgm:spPr/>
      <dgm:t>
        <a:bodyPr/>
        <a:lstStyle/>
        <a:p>
          <a:r>
            <a:rPr lang="en-US"/>
            <a:t>Original</a:t>
          </a:r>
        </a:p>
      </dgm:t>
    </dgm:pt>
    <dgm:pt modelId="{F9DB656A-4967-3849-894D-BB99DA2EFEA7}" type="sibTrans" cxnId="{095D3B73-182B-CD4A-84A9-285603EF702A}">
      <dgm:prSet/>
      <dgm:spPr/>
      <dgm:t>
        <a:bodyPr/>
        <a:lstStyle/>
        <a:p>
          <a:endParaRPr lang="en-US"/>
        </a:p>
      </dgm:t>
    </dgm:pt>
    <dgm:pt modelId="{8DF99274-9E21-A545-8DEF-C9BCA054B2D4}" type="parTrans" cxnId="{095D3B73-182B-CD4A-84A9-285603EF702A}">
      <dgm:prSet/>
      <dgm:spPr/>
      <dgm:t>
        <a:bodyPr/>
        <a:lstStyle/>
        <a:p>
          <a:endParaRPr lang="en-US"/>
        </a:p>
      </dgm:t>
    </dgm:pt>
    <dgm:pt modelId="{B8A9E5C5-3931-4546-A199-275AB951EE09}" type="pres">
      <dgm:prSet presAssocID="{0ED55125-4694-6D4B-AAB3-97BDF0BF9E1B}" presName="diagram" presStyleCnt="0">
        <dgm:presLayoutVars>
          <dgm:dir/>
          <dgm:animLvl val="lvl"/>
          <dgm:resizeHandles val="exact"/>
        </dgm:presLayoutVars>
      </dgm:prSet>
      <dgm:spPr/>
    </dgm:pt>
    <dgm:pt modelId="{45B59C56-2A2A-8847-B7D0-C6C3C5639E0B}" type="pres">
      <dgm:prSet presAssocID="{4535077C-6494-6C4B-A519-1A1E2D717C11}" presName="compNode" presStyleCnt="0"/>
      <dgm:spPr/>
    </dgm:pt>
    <dgm:pt modelId="{172D5416-D25D-4F4A-BC82-F3F5C6E345E8}" type="pres">
      <dgm:prSet presAssocID="{4535077C-6494-6C4B-A519-1A1E2D717C11}" presName="childRect" presStyleLbl="bgAcc1" presStyleIdx="0" presStyleCnt="3" custLinFactNeighborX="-232" custLinFactNeighborY="29056">
        <dgm:presLayoutVars>
          <dgm:bulletEnabled val="1"/>
        </dgm:presLayoutVars>
      </dgm:prSet>
      <dgm:spPr/>
    </dgm:pt>
    <dgm:pt modelId="{894517E9-1008-E440-AA9C-1C40AC9E94B6}" type="pres">
      <dgm:prSet presAssocID="{4535077C-6494-6C4B-A519-1A1E2D717C11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FA19B0-2356-3F4D-9126-175907902C91}" type="pres">
      <dgm:prSet presAssocID="{4535077C-6494-6C4B-A519-1A1E2D717C11}" presName="parentRect" presStyleLbl="alignNode1" presStyleIdx="0" presStyleCnt="3" custLinFactNeighborY="66701"/>
      <dgm:spPr/>
      <dgm:t>
        <a:bodyPr/>
        <a:lstStyle/>
        <a:p>
          <a:endParaRPr lang="en-US"/>
        </a:p>
      </dgm:t>
    </dgm:pt>
    <dgm:pt modelId="{F371CFB1-8674-5D4D-B975-638295C1B032}" type="pres">
      <dgm:prSet presAssocID="{4535077C-6494-6C4B-A519-1A1E2D717C11}" presName="adorn" presStyleLbl="fgAccFollowNode1" presStyleIdx="0" presStyleCnt="3" custLinFactNeighborY="6117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9D2BBFB4-395C-A143-B7F9-3369E43A2C62}" type="pres">
      <dgm:prSet presAssocID="{5C85C4C3-C317-394C-BD60-2E1DD62BE94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9B587C6-6BA3-2441-AA63-E90FE333FDFC}" type="pres">
      <dgm:prSet presAssocID="{92248232-85E8-AC46-9FCC-7F82D77F4D1B}" presName="compNode" presStyleCnt="0"/>
      <dgm:spPr/>
    </dgm:pt>
    <dgm:pt modelId="{D16F4599-75C0-9145-B710-C013B55BB22B}" type="pres">
      <dgm:prSet presAssocID="{92248232-85E8-AC46-9FCC-7F82D77F4D1B}" presName="childRect" presStyleLbl="bgAcc1" presStyleIdx="1" presStyleCnt="3" custLinFactNeighborX="-2967" custLinFactNeighborY="-57696">
        <dgm:presLayoutVars>
          <dgm:bulletEnabled val="1"/>
        </dgm:presLayoutVars>
      </dgm:prSet>
      <dgm:spPr/>
    </dgm:pt>
    <dgm:pt modelId="{CF4C2CD5-4190-BE47-AA4B-FAFEF22DC041}" type="pres">
      <dgm:prSet presAssocID="{92248232-85E8-AC46-9FCC-7F82D77F4D1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154130-88D2-4E47-84E4-D4AF5F798C01}" type="pres">
      <dgm:prSet presAssocID="{92248232-85E8-AC46-9FCC-7F82D77F4D1B}" presName="parentRect" presStyleLbl="alignNode1" presStyleIdx="1" presStyleCnt="3" custLinFactY="-44399" custLinFactNeighborX="-2967" custLinFactNeighborY="-100000"/>
      <dgm:spPr/>
      <dgm:t>
        <a:bodyPr/>
        <a:lstStyle/>
        <a:p>
          <a:endParaRPr lang="en-US"/>
        </a:p>
      </dgm:t>
    </dgm:pt>
    <dgm:pt modelId="{D977CC22-644B-004E-9899-6C11251766B6}" type="pres">
      <dgm:prSet presAssocID="{92248232-85E8-AC46-9FCC-7F82D77F4D1B}" presName="adorn" presStyleLbl="fgAccFollowNode1" presStyleIdx="1" presStyleCnt="3" custLinFactY="-26605" custLinFactNeighborX="-13864" custLinFactNeighborY="-100000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</dgm:pt>
    <dgm:pt modelId="{D2FBA932-D48B-AB49-A102-77126074B868}" type="pres">
      <dgm:prSet presAssocID="{F9DB656A-4967-3849-894D-BB99DA2EFEA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29B9EE2-61AF-7B4E-80A4-C37BA153CCD0}" type="pres">
      <dgm:prSet presAssocID="{BBF67AF6-7E16-C643-864B-F6A5103FB892}" presName="compNode" presStyleCnt="0"/>
      <dgm:spPr/>
    </dgm:pt>
    <dgm:pt modelId="{8FCD8678-9AB6-6B48-B999-CAA0ED872B7A}" type="pres">
      <dgm:prSet presAssocID="{BBF67AF6-7E16-C643-864B-F6A5103FB892}" presName="childRect" presStyleLbl="bgAcc1" presStyleIdx="2" presStyleCnt="3" custLinFactNeighborX="1433" custLinFactNeighborY="29056">
        <dgm:presLayoutVars>
          <dgm:bulletEnabled val="1"/>
        </dgm:presLayoutVars>
      </dgm:prSet>
      <dgm:spPr/>
    </dgm:pt>
    <dgm:pt modelId="{375C1898-91D7-8A42-98A7-9016B873FA7D}" type="pres">
      <dgm:prSet presAssocID="{BBF67AF6-7E16-C643-864B-F6A5103FB89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BCF101-DC9B-7542-9572-27712F990C09}" type="pres">
      <dgm:prSet presAssocID="{BBF67AF6-7E16-C643-864B-F6A5103FB892}" presName="parentRect" presStyleLbl="alignNode1" presStyleIdx="2" presStyleCnt="3" custLinFactNeighborX="1433" custLinFactNeighborY="67573"/>
      <dgm:spPr/>
      <dgm:t>
        <a:bodyPr/>
        <a:lstStyle/>
        <a:p>
          <a:endParaRPr lang="en-US"/>
        </a:p>
      </dgm:t>
    </dgm:pt>
    <dgm:pt modelId="{337A5086-FF9C-664C-99D1-3310232CB35D}" type="pres">
      <dgm:prSet presAssocID="{BBF67AF6-7E16-C643-864B-F6A5103FB892}" presName="adorn" presStyleLbl="fgAccFollowNode1" presStyleIdx="2" presStyleCnt="3" custLinFactNeighborX="4095" custLinFactNeighborY="6197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</dgm:ptLst>
  <dgm:cxnLst>
    <dgm:cxn modelId="{77718B01-AB94-6942-9CD9-0888C8C43CD6}" srcId="{0ED55125-4694-6D4B-AAB3-97BDF0BF9E1B}" destId="{BBF67AF6-7E16-C643-864B-F6A5103FB892}" srcOrd="2" destOrd="0" parTransId="{B1319EE6-481B-624E-8DFE-6D4301B23DF1}" sibTransId="{B60FFCB7-B9E7-7341-BA83-5CAB5F0F4E6E}"/>
    <dgm:cxn modelId="{584BC3AE-9495-0D41-9A3A-8F316D26EE6D}" type="presOf" srcId="{4535077C-6494-6C4B-A519-1A1E2D717C11}" destId="{0FFA19B0-2356-3F4D-9126-175907902C91}" srcOrd="1" destOrd="0" presId="urn:microsoft.com/office/officeart/2005/8/layout/bList2"/>
    <dgm:cxn modelId="{095D3B73-182B-CD4A-84A9-285603EF702A}" srcId="{0ED55125-4694-6D4B-AAB3-97BDF0BF9E1B}" destId="{92248232-85E8-AC46-9FCC-7F82D77F4D1B}" srcOrd="1" destOrd="0" parTransId="{8DF99274-9E21-A545-8DEF-C9BCA054B2D4}" sibTransId="{F9DB656A-4967-3849-894D-BB99DA2EFEA7}"/>
    <dgm:cxn modelId="{3BB38BA4-8BC6-CA48-AC03-18541FB3FB56}" type="presOf" srcId="{0ED55125-4694-6D4B-AAB3-97BDF0BF9E1B}" destId="{B8A9E5C5-3931-4546-A199-275AB951EE09}" srcOrd="0" destOrd="0" presId="urn:microsoft.com/office/officeart/2005/8/layout/bList2"/>
    <dgm:cxn modelId="{7F7C9363-5A67-C348-B527-AC579C9BDE36}" type="presOf" srcId="{5C85C4C3-C317-394C-BD60-2E1DD62BE945}" destId="{9D2BBFB4-395C-A143-B7F9-3369E43A2C62}" srcOrd="0" destOrd="0" presId="urn:microsoft.com/office/officeart/2005/8/layout/bList2"/>
    <dgm:cxn modelId="{17299D9F-EC39-0344-8EC0-B98CBB456BA8}" type="presOf" srcId="{92248232-85E8-AC46-9FCC-7F82D77F4D1B}" destId="{CF4C2CD5-4190-BE47-AA4B-FAFEF22DC041}" srcOrd="0" destOrd="0" presId="urn:microsoft.com/office/officeart/2005/8/layout/bList2"/>
    <dgm:cxn modelId="{1AC09681-F058-B14F-9F1D-4540AD9BB8B2}" srcId="{0ED55125-4694-6D4B-AAB3-97BDF0BF9E1B}" destId="{4535077C-6494-6C4B-A519-1A1E2D717C11}" srcOrd="0" destOrd="0" parTransId="{1EFAE111-C110-904F-8DCC-32CD2CF4D290}" sibTransId="{5C85C4C3-C317-394C-BD60-2E1DD62BE945}"/>
    <dgm:cxn modelId="{5A4DEFC5-5E2A-1045-8F67-A49F2C137D88}" type="presOf" srcId="{BBF67AF6-7E16-C643-864B-F6A5103FB892}" destId="{2CBCF101-DC9B-7542-9572-27712F990C09}" srcOrd="1" destOrd="0" presId="urn:microsoft.com/office/officeart/2005/8/layout/bList2"/>
    <dgm:cxn modelId="{739D96E2-13EB-274E-AB65-2F06EA690480}" type="presOf" srcId="{BBF67AF6-7E16-C643-864B-F6A5103FB892}" destId="{375C1898-91D7-8A42-98A7-9016B873FA7D}" srcOrd="0" destOrd="0" presId="urn:microsoft.com/office/officeart/2005/8/layout/bList2"/>
    <dgm:cxn modelId="{4989CE24-6342-8E4F-B0E0-AF53F0FE13FC}" type="presOf" srcId="{F9DB656A-4967-3849-894D-BB99DA2EFEA7}" destId="{D2FBA932-D48B-AB49-A102-77126074B868}" srcOrd="0" destOrd="0" presId="urn:microsoft.com/office/officeart/2005/8/layout/bList2"/>
    <dgm:cxn modelId="{B7C0D3B9-AA1D-0648-B273-3B5E5195ED3B}" type="presOf" srcId="{92248232-85E8-AC46-9FCC-7F82D77F4D1B}" destId="{6B154130-88D2-4E47-84E4-D4AF5F798C01}" srcOrd="1" destOrd="0" presId="urn:microsoft.com/office/officeart/2005/8/layout/bList2"/>
    <dgm:cxn modelId="{66FEFCBD-88C5-F94D-9BFA-F8F9C9B84F18}" type="presOf" srcId="{4535077C-6494-6C4B-A519-1A1E2D717C11}" destId="{894517E9-1008-E440-AA9C-1C40AC9E94B6}" srcOrd="0" destOrd="0" presId="urn:microsoft.com/office/officeart/2005/8/layout/bList2"/>
    <dgm:cxn modelId="{CAD57FBB-87BF-F74A-A03B-A341FE99705B}" type="presParOf" srcId="{B8A9E5C5-3931-4546-A199-275AB951EE09}" destId="{45B59C56-2A2A-8847-B7D0-C6C3C5639E0B}" srcOrd="0" destOrd="0" presId="urn:microsoft.com/office/officeart/2005/8/layout/bList2"/>
    <dgm:cxn modelId="{CCEFA556-9B7D-9842-8436-304FC0F26C4F}" type="presParOf" srcId="{45B59C56-2A2A-8847-B7D0-C6C3C5639E0B}" destId="{172D5416-D25D-4F4A-BC82-F3F5C6E345E8}" srcOrd="0" destOrd="0" presId="urn:microsoft.com/office/officeart/2005/8/layout/bList2"/>
    <dgm:cxn modelId="{4469012A-912D-944E-98E6-7781AE116BAC}" type="presParOf" srcId="{45B59C56-2A2A-8847-B7D0-C6C3C5639E0B}" destId="{894517E9-1008-E440-AA9C-1C40AC9E94B6}" srcOrd="1" destOrd="0" presId="urn:microsoft.com/office/officeart/2005/8/layout/bList2"/>
    <dgm:cxn modelId="{366A0167-2612-0340-B7D6-E0AA6DD5557C}" type="presParOf" srcId="{45B59C56-2A2A-8847-B7D0-C6C3C5639E0B}" destId="{0FFA19B0-2356-3F4D-9126-175907902C91}" srcOrd="2" destOrd="0" presId="urn:microsoft.com/office/officeart/2005/8/layout/bList2"/>
    <dgm:cxn modelId="{D45F50CF-F869-9A45-9284-E1B7583D117D}" type="presParOf" srcId="{45B59C56-2A2A-8847-B7D0-C6C3C5639E0B}" destId="{F371CFB1-8674-5D4D-B975-638295C1B032}" srcOrd="3" destOrd="0" presId="urn:microsoft.com/office/officeart/2005/8/layout/bList2"/>
    <dgm:cxn modelId="{68E926F4-2444-9746-B43C-902772BB0948}" type="presParOf" srcId="{B8A9E5C5-3931-4546-A199-275AB951EE09}" destId="{9D2BBFB4-395C-A143-B7F9-3369E43A2C62}" srcOrd="1" destOrd="0" presId="urn:microsoft.com/office/officeart/2005/8/layout/bList2"/>
    <dgm:cxn modelId="{D1753FFF-E81C-854B-B2C9-2A9A62BE4A77}" type="presParOf" srcId="{B8A9E5C5-3931-4546-A199-275AB951EE09}" destId="{89B587C6-6BA3-2441-AA63-E90FE333FDFC}" srcOrd="2" destOrd="0" presId="urn:microsoft.com/office/officeart/2005/8/layout/bList2"/>
    <dgm:cxn modelId="{CB392589-8637-7142-9276-815353419E27}" type="presParOf" srcId="{89B587C6-6BA3-2441-AA63-E90FE333FDFC}" destId="{D16F4599-75C0-9145-B710-C013B55BB22B}" srcOrd="0" destOrd="0" presId="urn:microsoft.com/office/officeart/2005/8/layout/bList2"/>
    <dgm:cxn modelId="{96FE3F05-DEDE-C244-97E8-D5A05CC03968}" type="presParOf" srcId="{89B587C6-6BA3-2441-AA63-E90FE333FDFC}" destId="{CF4C2CD5-4190-BE47-AA4B-FAFEF22DC041}" srcOrd="1" destOrd="0" presId="urn:microsoft.com/office/officeart/2005/8/layout/bList2"/>
    <dgm:cxn modelId="{E73E680B-ECEB-A64A-B539-E77DB6F98134}" type="presParOf" srcId="{89B587C6-6BA3-2441-AA63-E90FE333FDFC}" destId="{6B154130-88D2-4E47-84E4-D4AF5F798C01}" srcOrd="2" destOrd="0" presId="urn:microsoft.com/office/officeart/2005/8/layout/bList2"/>
    <dgm:cxn modelId="{4CCFBF1A-7F1C-B04A-B874-016115756950}" type="presParOf" srcId="{89B587C6-6BA3-2441-AA63-E90FE333FDFC}" destId="{D977CC22-644B-004E-9899-6C11251766B6}" srcOrd="3" destOrd="0" presId="urn:microsoft.com/office/officeart/2005/8/layout/bList2"/>
    <dgm:cxn modelId="{096DA82B-C617-8A44-9021-53B6B4FFAD00}" type="presParOf" srcId="{B8A9E5C5-3931-4546-A199-275AB951EE09}" destId="{D2FBA932-D48B-AB49-A102-77126074B868}" srcOrd="3" destOrd="0" presId="urn:microsoft.com/office/officeart/2005/8/layout/bList2"/>
    <dgm:cxn modelId="{3745D9C7-495C-434F-84CE-1E3A7ECC68A5}" type="presParOf" srcId="{B8A9E5C5-3931-4546-A199-275AB951EE09}" destId="{529B9EE2-61AF-7B4E-80A4-C37BA153CCD0}" srcOrd="4" destOrd="0" presId="urn:microsoft.com/office/officeart/2005/8/layout/bList2"/>
    <dgm:cxn modelId="{8303487F-B8C0-AD4A-8D25-5E600CC3308E}" type="presParOf" srcId="{529B9EE2-61AF-7B4E-80A4-C37BA153CCD0}" destId="{8FCD8678-9AB6-6B48-B999-CAA0ED872B7A}" srcOrd="0" destOrd="0" presId="urn:microsoft.com/office/officeart/2005/8/layout/bList2"/>
    <dgm:cxn modelId="{47EEDFDF-76AA-794A-BD28-C3848119A4C9}" type="presParOf" srcId="{529B9EE2-61AF-7B4E-80A4-C37BA153CCD0}" destId="{375C1898-91D7-8A42-98A7-9016B873FA7D}" srcOrd="1" destOrd="0" presId="urn:microsoft.com/office/officeart/2005/8/layout/bList2"/>
    <dgm:cxn modelId="{72D70341-B5D5-4D4D-853D-1C3E53108C90}" type="presParOf" srcId="{529B9EE2-61AF-7B4E-80A4-C37BA153CCD0}" destId="{2CBCF101-DC9B-7542-9572-27712F990C09}" srcOrd="2" destOrd="0" presId="urn:microsoft.com/office/officeart/2005/8/layout/bList2"/>
    <dgm:cxn modelId="{8AC03130-061D-4C4F-82D1-4D3C5CDC58DD}" type="presParOf" srcId="{529B9EE2-61AF-7B4E-80A4-C37BA153CCD0}" destId="{337A5086-FF9C-664C-99D1-3310232CB35D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2D5416-D25D-4F4A-BC82-F3F5C6E345E8}">
      <dsp:nvSpPr>
        <dsp:cNvPr id="0" name=""/>
        <dsp:cNvSpPr/>
      </dsp:nvSpPr>
      <dsp:spPr>
        <a:xfrm>
          <a:off x="0" y="1028695"/>
          <a:ext cx="1601591" cy="119555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FA19B0-2356-3F4D-9126-175907902C91}">
      <dsp:nvSpPr>
        <dsp:cNvPr id="0" name=""/>
        <dsp:cNvSpPr/>
      </dsp:nvSpPr>
      <dsp:spPr>
        <a:xfrm>
          <a:off x="3708" y="2219771"/>
          <a:ext cx="1601591" cy="514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perfect square lower</a:t>
          </a:r>
        </a:p>
      </dsp:txBody>
      <dsp:txXfrm>
        <a:off x="3708" y="2219771"/>
        <a:ext cx="1127881" cy="514088"/>
      </dsp:txXfrm>
    </dsp:sp>
    <dsp:sp modelId="{F371CFB1-8674-5D4D-B975-638295C1B032}">
      <dsp:nvSpPr>
        <dsp:cNvPr id="0" name=""/>
        <dsp:cNvSpPr/>
      </dsp:nvSpPr>
      <dsp:spPr>
        <a:xfrm>
          <a:off x="1176895" y="2301431"/>
          <a:ext cx="560557" cy="560557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F4599-75C0-9145-B710-C013B55BB22B}">
      <dsp:nvSpPr>
        <dsp:cNvPr id="0" name=""/>
        <dsp:cNvSpPr/>
      </dsp:nvSpPr>
      <dsp:spPr>
        <a:xfrm>
          <a:off x="1828808" y="0"/>
          <a:ext cx="1601591" cy="119555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154130-88D2-4E47-84E4-D4AF5F798C01}">
      <dsp:nvSpPr>
        <dsp:cNvPr id="0" name=""/>
        <dsp:cNvSpPr/>
      </dsp:nvSpPr>
      <dsp:spPr>
        <a:xfrm>
          <a:off x="1828808" y="1134531"/>
          <a:ext cx="1601591" cy="514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Original</a:t>
          </a:r>
        </a:p>
      </dsp:txBody>
      <dsp:txXfrm>
        <a:off x="1828808" y="1134531"/>
        <a:ext cx="1127881" cy="514088"/>
      </dsp:txXfrm>
    </dsp:sp>
    <dsp:sp modelId="{D977CC22-644B-004E-9899-6C11251766B6}">
      <dsp:nvSpPr>
        <dsp:cNvPr id="0" name=""/>
        <dsp:cNvSpPr/>
      </dsp:nvSpPr>
      <dsp:spPr>
        <a:xfrm>
          <a:off x="2971799" y="1248834"/>
          <a:ext cx="560557" cy="560557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CD8678-9AB6-6B48-B999-CAA0ED872B7A}">
      <dsp:nvSpPr>
        <dsp:cNvPr id="0" name=""/>
        <dsp:cNvSpPr/>
      </dsp:nvSpPr>
      <dsp:spPr>
        <a:xfrm>
          <a:off x="3771897" y="1028695"/>
          <a:ext cx="1601591" cy="119555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BCF101-DC9B-7542-9572-27712F990C09}">
      <dsp:nvSpPr>
        <dsp:cNvPr id="0" name=""/>
        <dsp:cNvSpPr/>
      </dsp:nvSpPr>
      <dsp:spPr>
        <a:xfrm>
          <a:off x="3771897" y="2224254"/>
          <a:ext cx="1601591" cy="5140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perfect square higher</a:t>
          </a:r>
        </a:p>
      </dsp:txBody>
      <dsp:txXfrm>
        <a:off x="3771897" y="2224254"/>
        <a:ext cx="1127881" cy="514088"/>
      </dsp:txXfrm>
    </dsp:sp>
    <dsp:sp modelId="{337A5086-FF9C-664C-99D1-3310232CB35D}">
      <dsp:nvSpPr>
        <dsp:cNvPr id="0" name=""/>
        <dsp:cNvSpPr/>
      </dsp:nvSpPr>
      <dsp:spPr>
        <a:xfrm>
          <a:off x="4925842" y="2305910"/>
          <a:ext cx="560557" cy="560557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1066</Characters>
  <Application>Microsoft Macintosh Word</Application>
  <DocSecurity>0</DocSecurity>
  <Lines>8</Lines>
  <Paragraphs>2</Paragraphs>
  <ScaleCrop>false</ScaleCrop>
  <Company>Forbes Road Jr. Sr. High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Yoke</dc:creator>
  <cp:keywords/>
  <dc:description/>
  <cp:lastModifiedBy>Mary Yoke</cp:lastModifiedBy>
  <cp:revision>2</cp:revision>
  <dcterms:created xsi:type="dcterms:W3CDTF">2017-08-24T19:01:00Z</dcterms:created>
  <dcterms:modified xsi:type="dcterms:W3CDTF">2017-08-25T13:09:00Z</dcterms:modified>
</cp:coreProperties>
</file>